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ED38" w14:textId="77777777" w:rsidR="007900C1" w:rsidRPr="00887EAE" w:rsidRDefault="007900C1" w:rsidP="007900C1">
      <w:pPr>
        <w:spacing w:before="120" w:after="120"/>
        <w:jc w:val="center"/>
        <w:rPr>
          <w:rFonts w:ascii="Arial Narrow" w:hAnsi="Arial Narrow" w:cstheme="minorHAnsi"/>
          <w:b/>
          <w:color w:val="1F497D"/>
          <w:sz w:val="36"/>
          <w:szCs w:val="36"/>
        </w:rPr>
      </w:pPr>
    </w:p>
    <w:p w14:paraId="2C2A96A0" w14:textId="78E15016" w:rsidR="00AC5A4A" w:rsidRPr="00887EAE" w:rsidRDefault="00AC5A4A" w:rsidP="007900C1">
      <w:pPr>
        <w:ind w:left="-426"/>
        <w:jc w:val="both"/>
        <w:rPr>
          <w:rFonts w:ascii="Arial Narrow" w:hAnsi="Arial Narrow" w:cstheme="minorHAnsi"/>
        </w:rPr>
      </w:pPr>
    </w:p>
    <w:p w14:paraId="398CCCCB" w14:textId="77777777" w:rsidR="00AC5A4A" w:rsidRPr="00887EAE" w:rsidRDefault="00AC5A4A" w:rsidP="00AC5A4A">
      <w:pPr>
        <w:ind w:left="-426"/>
        <w:jc w:val="center"/>
        <w:rPr>
          <w:rFonts w:ascii="Arial Narrow" w:hAnsi="Arial Narrow" w:cstheme="minorHAnsi"/>
          <w:b/>
          <w:sz w:val="28"/>
        </w:rPr>
      </w:pPr>
      <w:r w:rsidRPr="00887EAE">
        <w:rPr>
          <w:rFonts w:ascii="Arial Narrow" w:hAnsi="Arial Narrow" w:cstheme="minorHAnsi"/>
          <w:b/>
          <w:sz w:val="28"/>
        </w:rPr>
        <w:t>Špecifikácia rozsahu oprávnenej aktivity a oprávnených výdavkov</w:t>
      </w:r>
    </w:p>
    <w:p w14:paraId="0AC0D84E" w14:textId="77777777" w:rsidR="00AC5A4A" w:rsidRPr="00887EAE" w:rsidRDefault="00AC5A4A" w:rsidP="007900C1">
      <w:pPr>
        <w:ind w:left="-426"/>
        <w:jc w:val="both"/>
        <w:rPr>
          <w:rFonts w:ascii="Arial Narrow" w:hAnsi="Arial Narrow" w:cstheme="minorHAnsi"/>
        </w:rPr>
      </w:pPr>
    </w:p>
    <w:p w14:paraId="3C658BF5" w14:textId="77777777" w:rsidR="00D80A8E" w:rsidRPr="00887EAE" w:rsidRDefault="00D80A8E" w:rsidP="007900C1">
      <w:pPr>
        <w:ind w:left="-426"/>
        <w:jc w:val="both"/>
        <w:rPr>
          <w:rFonts w:ascii="Arial Narrow" w:hAnsi="Arial Narrow" w:cstheme="minorHAnsi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887EAE" w14:paraId="4003EEEE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1EB6FE50" w14:textId="77777777" w:rsidR="007A1D28" w:rsidRPr="00887EAE" w:rsidRDefault="007A1D28" w:rsidP="00773273">
            <w:pPr>
              <w:spacing w:before="60" w:after="60"/>
              <w:ind w:left="85" w:right="85"/>
              <w:jc w:val="both"/>
              <w:rPr>
                <w:rFonts w:ascii="Arial Narrow" w:hAnsi="Arial Narrow" w:cstheme="minorHAnsi"/>
                <w:b/>
                <w:sz w:val="22"/>
                <w:szCs w:val="22"/>
                <w:lang w:val="sk-SK"/>
              </w:rPr>
            </w:pPr>
            <w:r w:rsidRPr="00887EAE">
              <w:rPr>
                <w:rFonts w:ascii="Arial Narrow" w:hAnsi="Arial Narrow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580DAB0D" w14:textId="77777777" w:rsidR="007A1D28" w:rsidRPr="00887EAE" w:rsidRDefault="007A1D28" w:rsidP="00773273">
            <w:pPr>
              <w:spacing w:before="60" w:after="60"/>
              <w:ind w:left="85" w:right="85"/>
              <w:jc w:val="both"/>
              <w:rPr>
                <w:rFonts w:ascii="Arial Narrow" w:hAnsi="Arial Narrow" w:cstheme="minorHAnsi"/>
                <w:sz w:val="22"/>
                <w:szCs w:val="22"/>
                <w:lang w:val="sk-SK"/>
              </w:rPr>
            </w:pPr>
            <w:r w:rsidRPr="00887EAE">
              <w:rPr>
                <w:rFonts w:ascii="Arial Narrow" w:hAnsi="Arial Narrow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887EAE">
              <w:rPr>
                <w:rFonts w:ascii="Arial Narrow" w:hAnsi="Arial Narrow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887EAE">
              <w:rPr>
                <w:rFonts w:ascii="Arial Narrow" w:hAnsi="Arial Narrow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73262991" w14:textId="77777777" w:rsidR="007A1D28" w:rsidRPr="00887EAE" w:rsidRDefault="007A1D28" w:rsidP="00773273">
            <w:pPr>
              <w:spacing w:before="60" w:after="60"/>
              <w:ind w:left="85" w:right="85"/>
              <w:jc w:val="both"/>
              <w:rPr>
                <w:rFonts w:ascii="Arial Narrow" w:hAnsi="Arial Narrow" w:cstheme="minorHAnsi"/>
                <w:sz w:val="22"/>
                <w:szCs w:val="22"/>
                <w:lang w:val="sk-SK"/>
              </w:rPr>
            </w:pPr>
            <w:r w:rsidRPr="00887EAE">
              <w:rPr>
                <w:rFonts w:ascii="Arial Narrow" w:hAnsi="Arial Narrow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461FC079" w14:textId="3A4EB34C" w:rsidR="007A1D28" w:rsidRPr="00887EAE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="Arial Narrow" w:hAnsi="Arial Narrow" w:cstheme="minorHAnsi"/>
                <w:sz w:val="22"/>
                <w:szCs w:val="22"/>
                <w:lang w:val="sk-SK" w:eastAsia="en-US"/>
              </w:rPr>
            </w:pPr>
            <w:r w:rsidRPr="00887EAE">
              <w:rPr>
                <w:rFonts w:ascii="Arial Narrow" w:hAnsi="Arial Narrow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887EAE">
              <w:rPr>
                <w:rFonts w:ascii="Arial Narrow" w:hAnsi="Arial Narrow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4B27C95C" w14:textId="78413E14" w:rsidR="007A1D28" w:rsidRPr="00887EAE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="Arial Narrow" w:hAnsi="Arial Narrow" w:cstheme="minorHAnsi"/>
                <w:sz w:val="22"/>
                <w:szCs w:val="22"/>
                <w:lang w:val="sk-SK" w:eastAsia="en-US"/>
              </w:rPr>
            </w:pPr>
            <w:r w:rsidRPr="00887EAE">
              <w:rPr>
                <w:rFonts w:ascii="Arial Narrow" w:hAnsi="Arial Narrow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 w:rsidRPr="00887EAE">
              <w:rPr>
                <w:rFonts w:ascii="Arial Narrow" w:hAnsi="Arial Narrow" w:cstheme="minorHAnsi"/>
                <w:sz w:val="22"/>
                <w:szCs w:val="22"/>
                <w:lang w:val="sk-SK" w:eastAsia="en-US"/>
              </w:rPr>
              <w:t> </w:t>
            </w:r>
            <w:r w:rsidRPr="00887EAE">
              <w:rPr>
                <w:rFonts w:ascii="Arial Narrow" w:hAnsi="Arial Narrow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887EAE">
              <w:rPr>
                <w:rFonts w:ascii="Arial Narrow" w:hAnsi="Arial Narrow" w:cstheme="minorHAnsi"/>
                <w:szCs w:val="22"/>
                <w:vertAlign w:val="superscript"/>
              </w:rPr>
              <w:footnoteReference w:id="1"/>
            </w:r>
            <w:r w:rsidRPr="00887EAE">
              <w:rPr>
                <w:rFonts w:ascii="Arial Narrow" w:hAnsi="Arial Narrow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50649B5F" w14:textId="77777777" w:rsidR="007A1D28" w:rsidRPr="00887EAE" w:rsidRDefault="007A1D28" w:rsidP="00773273">
            <w:pPr>
              <w:spacing w:before="60" w:after="60"/>
              <w:ind w:left="85" w:right="85"/>
              <w:jc w:val="both"/>
              <w:rPr>
                <w:rFonts w:ascii="Arial Narrow" w:hAnsi="Arial Narrow" w:cstheme="minorHAnsi"/>
                <w:sz w:val="22"/>
                <w:szCs w:val="22"/>
                <w:lang w:val="sk-SK"/>
              </w:rPr>
            </w:pPr>
          </w:p>
          <w:p w14:paraId="3EA97A42" w14:textId="25EB3785" w:rsidR="007A1D28" w:rsidRPr="00887EAE" w:rsidRDefault="007A1D28" w:rsidP="00773273">
            <w:pPr>
              <w:spacing w:before="60" w:after="60"/>
              <w:ind w:left="85" w:right="85"/>
              <w:jc w:val="both"/>
              <w:rPr>
                <w:rFonts w:ascii="Arial Narrow" w:hAnsi="Arial Narrow" w:cstheme="minorHAnsi"/>
                <w:sz w:val="22"/>
                <w:szCs w:val="22"/>
                <w:lang w:val="sk-SK"/>
              </w:rPr>
            </w:pPr>
            <w:r w:rsidRPr="00887EAE">
              <w:rPr>
                <w:rFonts w:ascii="Arial Narrow" w:hAnsi="Arial Narrow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 w:rsidRPr="00887EAE">
              <w:rPr>
                <w:rFonts w:ascii="Arial Narrow" w:hAnsi="Arial Narrow" w:cstheme="minorHAnsi"/>
                <w:sz w:val="22"/>
                <w:szCs w:val="22"/>
                <w:lang w:val="sk-SK"/>
              </w:rPr>
              <w:t> </w:t>
            </w:r>
            <w:r w:rsidRPr="00887EAE">
              <w:rPr>
                <w:rFonts w:ascii="Arial Narrow" w:hAnsi="Arial Narrow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41122DFC" w14:textId="77777777" w:rsidR="007A1D28" w:rsidRDefault="001F08C9" w:rsidP="00773273">
            <w:pPr>
              <w:spacing w:before="60" w:after="60"/>
              <w:ind w:left="85" w:right="85"/>
              <w:jc w:val="both"/>
              <w:rPr>
                <w:rFonts w:ascii="Arial Narrow" w:hAnsi="Arial Narrow" w:cstheme="minorHAnsi"/>
                <w:sz w:val="22"/>
                <w:szCs w:val="22"/>
                <w:lang w:val="sk-SK"/>
              </w:rPr>
            </w:pPr>
            <w:r w:rsidRPr="00887EAE">
              <w:rPr>
                <w:rFonts w:ascii="Arial Narrow" w:hAnsi="Arial Narrow" w:cstheme="minorHAnsi"/>
                <w:sz w:val="22"/>
                <w:szCs w:val="22"/>
                <w:lang w:val="sk-SK"/>
              </w:rPr>
              <w:t xml:space="preserve">Žiadateľ </w:t>
            </w:r>
            <w:r w:rsidR="007A1D28" w:rsidRPr="00887EAE">
              <w:rPr>
                <w:rFonts w:ascii="Arial Narrow" w:hAnsi="Arial Narrow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887EAE">
              <w:rPr>
                <w:rFonts w:ascii="Arial Narrow" w:hAnsi="Arial Narrow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887EAE">
              <w:rPr>
                <w:rFonts w:ascii="Arial Narrow" w:hAnsi="Arial Narrow" w:cstheme="minorHAnsi"/>
                <w:sz w:val="22"/>
                <w:szCs w:val="22"/>
                <w:lang w:val="sk-SK"/>
              </w:rPr>
              <w:t xml:space="preserve">uvedené definičného rámca. </w:t>
            </w:r>
            <w:r w:rsidRPr="00887EAE">
              <w:rPr>
                <w:rFonts w:ascii="Arial Narrow" w:hAnsi="Arial Narrow" w:cstheme="minorHAnsi"/>
                <w:sz w:val="22"/>
                <w:szCs w:val="22"/>
                <w:lang w:val="sk-SK"/>
              </w:rPr>
              <w:t xml:space="preserve">Žiadateľ </w:t>
            </w:r>
            <w:r w:rsidR="007A1D28" w:rsidRPr="00887EAE">
              <w:rPr>
                <w:rFonts w:ascii="Arial Narrow" w:hAnsi="Arial Narrow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  <w:p w14:paraId="5DE678D3" w14:textId="77777777" w:rsidR="00887EAE" w:rsidRDefault="00887EAE" w:rsidP="00773273">
            <w:pPr>
              <w:spacing w:before="60" w:after="60"/>
              <w:ind w:left="85" w:right="85"/>
              <w:jc w:val="both"/>
              <w:rPr>
                <w:rFonts w:ascii="Arial Narrow" w:hAnsi="Arial Narrow" w:cstheme="minorHAnsi"/>
                <w:sz w:val="22"/>
                <w:lang w:val="sk-SK"/>
              </w:rPr>
            </w:pPr>
          </w:p>
          <w:p w14:paraId="278BFA09" w14:textId="01F6DF14" w:rsidR="00887EAE" w:rsidRPr="00887EAE" w:rsidRDefault="00887EAE" w:rsidP="00887EAE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lang w:val="sk-SK"/>
              </w:rPr>
              <w:t>Akýkoľvek projekt odporúčame žiadateľom konzultovať pri jeho príprave s MAS.</w:t>
            </w:r>
          </w:p>
        </w:tc>
      </w:tr>
    </w:tbl>
    <w:p w14:paraId="71F1FB1F" w14:textId="77777777" w:rsidR="007900C1" w:rsidRPr="00887EAE" w:rsidRDefault="007900C1" w:rsidP="007900C1">
      <w:pPr>
        <w:ind w:left="-426"/>
        <w:jc w:val="both"/>
        <w:rPr>
          <w:rFonts w:ascii="Arial Narrow" w:hAnsi="Arial Narrow" w:cstheme="minorHAnsi"/>
        </w:rPr>
      </w:pPr>
    </w:p>
    <w:p w14:paraId="61E92D74" w14:textId="77777777" w:rsidR="00856D01" w:rsidRPr="00887EAE" w:rsidRDefault="00856D01" w:rsidP="00D80A8E">
      <w:pPr>
        <w:ind w:left="-284"/>
        <w:jc w:val="both"/>
        <w:rPr>
          <w:rFonts w:ascii="Arial Narrow" w:hAnsi="Arial Narrow" w:cstheme="minorHAnsi"/>
        </w:rPr>
      </w:pPr>
    </w:p>
    <w:p w14:paraId="4981B439" w14:textId="77777777" w:rsidR="00856D01" w:rsidRPr="00887EAE" w:rsidRDefault="00856D01" w:rsidP="00D80A8E">
      <w:pPr>
        <w:ind w:left="-284"/>
        <w:jc w:val="both"/>
        <w:rPr>
          <w:rFonts w:ascii="Arial Narrow" w:hAnsi="Arial Narrow" w:cstheme="minorHAnsi"/>
          <w:i/>
          <w:highlight w:val="yellow"/>
        </w:rPr>
        <w:sectPr w:rsidR="00856D01" w:rsidRPr="00887EAE" w:rsidSect="00437D96">
          <w:headerReference w:type="first" r:id="rId8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71307E5" w14:textId="54A2750A" w:rsidR="00856D01" w:rsidRPr="00887EAE" w:rsidRDefault="00856D01" w:rsidP="00856D01">
      <w:pPr>
        <w:rPr>
          <w:rFonts w:ascii="Arial Narrow" w:hAnsi="Arial Narrow" w:cstheme="minorHAnsi"/>
          <w:b/>
          <w:sz w:val="24"/>
        </w:rPr>
      </w:pPr>
    </w:p>
    <w:p w14:paraId="0287A985" w14:textId="7770D839" w:rsidR="00856D01" w:rsidRPr="00887EAE" w:rsidRDefault="00856D01" w:rsidP="00856D01">
      <w:pPr>
        <w:rPr>
          <w:rFonts w:ascii="Arial Narrow" w:hAnsi="Arial Narrow" w:cstheme="minorHAnsi"/>
          <w:b/>
          <w:sz w:val="24"/>
        </w:rPr>
      </w:pPr>
    </w:p>
    <w:tbl>
      <w:tblPr>
        <w:tblStyle w:val="Deloittetable21"/>
        <w:tblW w:w="14427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922"/>
        <w:gridCol w:w="8505"/>
      </w:tblGrid>
      <w:tr w:rsidR="00856D01" w:rsidRPr="00887EAE" w14:paraId="09CFA471" w14:textId="77777777" w:rsidTr="00884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297F0AD7" w14:textId="356ED115" w:rsidR="00856D01" w:rsidRPr="00887EAE" w:rsidRDefault="00856D01" w:rsidP="00437D96">
            <w:pPr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887EAE">
              <w:rPr>
                <w:rFonts w:ascii="Arial Narrow" w:hAnsi="Arial Narrow" w:cstheme="minorHAnsi"/>
                <w:color w:val="FFFFFF" w:themeColor="background1"/>
                <w:lang w:val="sk-SK"/>
              </w:rPr>
              <w:t xml:space="preserve">Špecifický cieľ 5.1.2 </w:t>
            </w:r>
            <w:r w:rsidR="00A0441A" w:rsidRPr="00887EAE">
              <w:rPr>
                <w:rFonts w:ascii="Arial Narrow" w:hAnsi="Arial Narrow" w:cstheme="minorHAnsi"/>
                <w:color w:val="FFFFFF" w:themeColor="background1"/>
                <w:lang w:val="sk-SK"/>
              </w:rPr>
              <w:t>–</w:t>
            </w:r>
            <w:r w:rsidRPr="00887EAE">
              <w:rPr>
                <w:rFonts w:ascii="Arial Narrow" w:hAnsi="Arial Narrow" w:cstheme="minorHAnsi"/>
                <w:color w:val="FFFFFF" w:themeColor="background1"/>
                <w:lang w:val="sk-SK"/>
              </w:rPr>
              <w:t xml:space="preserve"> Zlepšenie udržateľných vzťahov medzi vidieckymi rozvojovými centrami a</w:t>
            </w:r>
            <w:r w:rsidR="00A0441A" w:rsidRPr="00887EAE">
              <w:rPr>
                <w:rFonts w:ascii="Arial Narrow" w:hAnsi="Arial Narrow" w:cstheme="minorHAnsi"/>
                <w:color w:val="FFFFFF" w:themeColor="background1"/>
                <w:lang w:val="sk-SK"/>
              </w:rPr>
              <w:t> </w:t>
            </w:r>
            <w:r w:rsidRPr="00887EAE">
              <w:rPr>
                <w:rFonts w:ascii="Arial Narrow" w:hAnsi="Arial Narrow" w:cstheme="minorHAnsi"/>
                <w:color w:val="FFFFFF" w:themeColor="background1"/>
                <w:lang w:val="sk-SK"/>
              </w:rPr>
              <w:t>ich zázemím vo verejných službách a</w:t>
            </w:r>
            <w:r w:rsidR="00A0441A" w:rsidRPr="00887EAE">
              <w:rPr>
                <w:rFonts w:ascii="Arial Narrow" w:hAnsi="Arial Narrow" w:cstheme="minorHAnsi"/>
                <w:color w:val="FFFFFF" w:themeColor="background1"/>
                <w:lang w:val="sk-SK"/>
              </w:rPr>
              <w:t> </w:t>
            </w:r>
            <w:r w:rsidRPr="00887EAE">
              <w:rPr>
                <w:rFonts w:ascii="Arial Narrow" w:hAnsi="Arial Narrow" w:cstheme="minorHAnsi"/>
                <w:color w:val="FFFFFF" w:themeColor="background1"/>
                <w:lang w:val="sk-SK"/>
              </w:rPr>
              <w:t>vo verejných infraštruktúrach</w:t>
            </w:r>
          </w:p>
        </w:tc>
      </w:tr>
      <w:tr w:rsidR="00856D01" w:rsidRPr="00887EAE" w14:paraId="35D358D0" w14:textId="77777777" w:rsidTr="00884FC7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DE42E5B" w14:textId="7757D2EA" w:rsidR="00856D01" w:rsidRPr="00887EAE" w:rsidRDefault="00856D01" w:rsidP="00437D96">
            <w:pPr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887EAE">
              <w:rPr>
                <w:rFonts w:ascii="Arial Narrow" w:hAnsi="Arial Narrow" w:cstheme="minorHAnsi"/>
                <w:color w:val="FFFFFF" w:themeColor="background1"/>
                <w:lang w:val="sk-SK"/>
              </w:rPr>
              <w:t>Rozvoj základnej infraštruktúry v</w:t>
            </w:r>
            <w:r w:rsidR="00A0441A" w:rsidRPr="00887EAE">
              <w:rPr>
                <w:rFonts w:ascii="Arial Narrow" w:hAnsi="Arial Narrow" w:cstheme="minorHAnsi"/>
                <w:color w:val="FFFFFF" w:themeColor="background1"/>
                <w:lang w:val="sk-SK"/>
              </w:rPr>
              <w:t> </w:t>
            </w:r>
            <w:r w:rsidRPr="00887EAE">
              <w:rPr>
                <w:rFonts w:ascii="Arial Narrow" w:hAnsi="Arial Narrow" w:cstheme="minorHAnsi"/>
                <w:color w:val="FFFFFF" w:themeColor="background1"/>
                <w:lang w:val="sk-SK"/>
              </w:rPr>
              <w:t>oblastiach:</w:t>
            </w:r>
          </w:p>
        </w:tc>
      </w:tr>
      <w:tr w:rsidR="00856D01" w:rsidRPr="00887EAE" w14:paraId="74057E01" w14:textId="77777777" w:rsidTr="00884FC7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0802F1DE" w14:textId="77777777" w:rsidR="00856D01" w:rsidRPr="00887EAE" w:rsidRDefault="00856D01" w:rsidP="00437D96">
            <w:pPr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887EAE">
              <w:rPr>
                <w:rFonts w:ascii="Arial Narrow" w:hAnsi="Arial Narrow" w:cstheme="minorHAnsi"/>
                <w:color w:val="FFFFFF" w:themeColor="background1"/>
                <w:lang w:val="sk-SK"/>
              </w:rPr>
              <w:t>C1.Komunité sociálne služby</w:t>
            </w:r>
          </w:p>
        </w:tc>
      </w:tr>
      <w:tr w:rsidR="00856D01" w:rsidRPr="00887EAE" w14:paraId="300E103E" w14:textId="77777777" w:rsidTr="00884FC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11BFDA96" w14:textId="77777777" w:rsidR="00856D01" w:rsidRPr="00887EAE" w:rsidRDefault="00856D01" w:rsidP="00437D96">
            <w:pPr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887EAE">
              <w:rPr>
                <w:rFonts w:ascii="Arial Narrow" w:hAnsi="Arial Narrow" w:cstheme="minorHAnsi"/>
                <w:color w:val="FFFFFF" w:themeColor="background1"/>
                <w:lang w:val="sk-SK"/>
              </w:rPr>
              <w:t>Popis oprávnenej aktivity:</w:t>
            </w:r>
          </w:p>
          <w:p w14:paraId="00149112" w14:textId="3C162D29" w:rsidR="00856D01" w:rsidRPr="00887EAE" w:rsidRDefault="00856D01" w:rsidP="00437D96">
            <w:pPr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887EAE">
              <w:rPr>
                <w:rFonts w:ascii="Arial Narrow" w:hAnsi="Arial Narrow" w:cstheme="minorHAnsi"/>
                <w:color w:val="FFFFFF" w:themeColor="background1"/>
                <w:lang w:val="sk-SK"/>
              </w:rPr>
              <w:t>• zriaďovanie nových alebo rekonštrukcia a</w:t>
            </w:r>
            <w:r w:rsidR="00A0441A" w:rsidRPr="00887EAE">
              <w:rPr>
                <w:rFonts w:ascii="Arial Narrow" w:hAnsi="Arial Narrow" w:cstheme="minorHAnsi"/>
                <w:color w:val="FFFFFF" w:themeColor="background1"/>
                <w:lang w:val="sk-SK"/>
              </w:rPr>
              <w:t> </w:t>
            </w:r>
            <w:r w:rsidRPr="00887EAE">
              <w:rPr>
                <w:rFonts w:ascii="Arial Narrow" w:hAnsi="Arial Narrow" w:cstheme="minorHAnsi"/>
                <w:color w:val="FFFFFF" w:themeColor="background1"/>
                <w:lang w:val="sk-SK"/>
              </w:rPr>
              <w:t>modernizácia existujúcich zariadení pre poskytovanie komunitných sociálnych služieb vrátane materiálno-technického vybavenia,</w:t>
            </w:r>
            <w:r w:rsidR="00114544" w:rsidRPr="00887EAE" w:rsidDel="000867AB">
              <w:rPr>
                <w:rFonts w:ascii="Arial Narrow" w:hAnsi="Arial Narrow" w:cstheme="minorHAnsi"/>
                <w:color w:val="FFFFFF" w:themeColor="background1"/>
                <w:lang w:val="sk-SK"/>
              </w:rPr>
              <w:t xml:space="preserve"> </w:t>
            </w:r>
          </w:p>
        </w:tc>
      </w:tr>
      <w:tr w:rsidR="00856D01" w:rsidRPr="00887EAE" w14:paraId="48BA2EB2" w14:textId="77777777" w:rsidTr="00884FC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2691F6EA" w14:textId="77777777" w:rsidR="00856D01" w:rsidRPr="00887EAE" w:rsidRDefault="00856D01" w:rsidP="00437D96">
            <w:pPr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887EAE">
              <w:rPr>
                <w:rFonts w:ascii="Arial Narrow" w:hAnsi="Arial Narrow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856D01" w:rsidRPr="00887EAE" w14:paraId="028BD914" w14:textId="77777777" w:rsidTr="00884FC7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14:paraId="299E4BA4" w14:textId="77777777" w:rsidR="00856D01" w:rsidRPr="00887EAE" w:rsidRDefault="00856D01" w:rsidP="00437D96">
            <w:pPr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887EAE">
              <w:rPr>
                <w:rFonts w:ascii="Arial Narrow" w:hAnsi="Arial Narrow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50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14:paraId="38C89869" w14:textId="77777777" w:rsidR="00856D01" w:rsidRPr="00887EAE" w:rsidRDefault="00856D01" w:rsidP="00437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887EAE">
              <w:rPr>
                <w:rFonts w:ascii="Arial Narrow" w:hAnsi="Arial Narrow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856D01" w:rsidRPr="00887EAE" w14:paraId="06B70658" w14:textId="77777777" w:rsidTr="00884FC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A137B14" w14:textId="552EC273" w:rsidR="00856D01" w:rsidRPr="00887EAE" w:rsidRDefault="00856D01" w:rsidP="00437D96">
            <w:pPr>
              <w:pStyle w:val="Default"/>
              <w:widowControl w:val="0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 xml:space="preserve">021 </w:t>
            </w:r>
            <w:r w:rsidR="00A0441A"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–</w:t>
            </w:r>
            <w:r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 xml:space="preserve"> Stavebné práce vo výške obstarávacej ceny</w:t>
            </w:r>
          </w:p>
        </w:tc>
        <w:tc>
          <w:tcPr>
            <w:tcW w:w="85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8658B8D" w14:textId="7DE6A4BE" w:rsidR="00856D01" w:rsidRPr="00887EAE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realizácia nových objektov a</w:t>
            </w:r>
            <w:r w:rsidR="00A0441A"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 </w:t>
            </w:r>
            <w:r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 xml:space="preserve">zariadení komunitných sociálnych služieb, </w:t>
            </w:r>
          </w:p>
          <w:p w14:paraId="1AA79689" w14:textId="1E559B19" w:rsidR="00856D01" w:rsidRPr="00887EAE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rekonštrukcia a</w:t>
            </w:r>
            <w:r w:rsidR="00A0441A"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 </w:t>
            </w:r>
            <w:r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modernizácia objektov a</w:t>
            </w:r>
            <w:r w:rsidR="00A0441A"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 </w:t>
            </w:r>
            <w:r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 xml:space="preserve">zariadení komunitných sociálnych služieb, </w:t>
            </w:r>
          </w:p>
          <w:p w14:paraId="2A46D858" w14:textId="552BD2DE" w:rsidR="00856D01" w:rsidRPr="00887EAE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prístavby, nadstavby, stavebné úpravy objektov a</w:t>
            </w:r>
            <w:r w:rsidR="00A0441A"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 </w:t>
            </w:r>
            <w:r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 xml:space="preserve">zariadení komunitných sociálnych služieb, </w:t>
            </w:r>
          </w:p>
          <w:p w14:paraId="7AE661E3" w14:textId="0D455EC0" w:rsidR="00856D01" w:rsidRPr="00887EAE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stavebno-technické úpravy areálu zariadenia komunitných sociálnych služieb, sadové úpravy a</w:t>
            </w:r>
            <w:r w:rsidR="00A0441A"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 </w:t>
            </w:r>
            <w:r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zeleň,</w:t>
            </w:r>
          </w:p>
          <w:p w14:paraId="73462AF6" w14:textId="3950A5E5" w:rsidR="00856D01" w:rsidRPr="00887EAE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ako doplnková aktivita k</w:t>
            </w:r>
            <w:r w:rsidR="00A0441A"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 </w:t>
            </w:r>
            <w:r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stavebným úpravám budov rekonštrukcia stavieb so zameraním na zvyšovanie energetickej hospodárnosti budov:</w:t>
            </w:r>
          </w:p>
          <w:p w14:paraId="65EB15FA" w14:textId="1D6182E4" w:rsidR="00856D01" w:rsidRPr="00887EAE" w:rsidRDefault="00856D01" w:rsidP="00856D01">
            <w:pPr>
              <w:pStyle w:val="Default"/>
              <w:widowControl w:val="0"/>
              <w:numPr>
                <w:ilvl w:val="0"/>
                <w:numId w:val="7"/>
              </w:numPr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realizácia opatrení na zlepšenie tepelno-technických vlastností konštrukcií, najmä obnova obvodového plášťa, oprava a</w:t>
            </w:r>
            <w:r w:rsidR="00A0441A"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 </w:t>
            </w:r>
            <w:r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výmena strešného plášťa vrátane strešnej krytiny, resp. povrchu plochých striech, oprava a</w:t>
            </w:r>
            <w:r w:rsidR="00A0441A"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 </w:t>
            </w:r>
            <w:r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výmena výplňových konštrukcií, opravy technického, energetického alebo technologického vybavenia a</w:t>
            </w:r>
            <w:r w:rsidR="00A0441A"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 </w:t>
            </w:r>
            <w:r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zariadení objektu, ako aj výmena jeho súčastí (najmä výmena zdrojov tepla, vykurovacích telies a</w:t>
            </w:r>
            <w:r w:rsidR="00A0441A"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 </w:t>
            </w:r>
            <w:r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vnútorných inštalačných rozvodov),</w:t>
            </w:r>
          </w:p>
        </w:tc>
      </w:tr>
      <w:tr w:rsidR="00856D01" w:rsidRPr="00887EAE" w14:paraId="3DF2CA84" w14:textId="77777777" w:rsidTr="00884FC7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67B0E60" w14:textId="40E73860" w:rsidR="00856D01" w:rsidRPr="00887EAE" w:rsidRDefault="00856D01" w:rsidP="00437D96">
            <w:pPr>
              <w:pStyle w:val="Default"/>
              <w:widowControl w:val="0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022 – Samostatné hnuteľné veci a</w:t>
            </w:r>
            <w:r w:rsidR="00A0441A"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 </w:t>
            </w:r>
            <w:r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súbory hnuteľných</w:t>
            </w:r>
            <w:r w:rsidR="00B97C29"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 xml:space="preserve"> vecí</w:t>
            </w:r>
            <w:r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 xml:space="preserve"> vo výške obstarávacej ceny</w:t>
            </w:r>
          </w:p>
        </w:tc>
        <w:tc>
          <w:tcPr>
            <w:tcW w:w="85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29E33964" w14:textId="77777777" w:rsidR="00856D01" w:rsidRPr="00887EAE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 xml:space="preserve">nákup interiérového vybavenia zariadení komunitných sociálnych služieb, </w:t>
            </w:r>
          </w:p>
          <w:p w14:paraId="0D1D73DE" w14:textId="6E234151" w:rsidR="00856D01" w:rsidRPr="00887EAE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nákup prevádzkových strojov, prístrojov a</w:t>
            </w:r>
            <w:r w:rsidR="00A0441A"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 </w:t>
            </w:r>
            <w:r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zariaden</w:t>
            </w:r>
            <w:r w:rsidR="00D27547"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í</w:t>
            </w:r>
            <w:r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 xml:space="preserve"> vrátane prvého zaškolenia obsluhy (ak relevantné)</w:t>
            </w:r>
          </w:p>
        </w:tc>
      </w:tr>
      <w:tr w:rsidR="00856D01" w:rsidRPr="00887EAE" w14:paraId="41E817E9" w14:textId="77777777" w:rsidTr="00884FC7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264FECA4" w14:textId="77777777" w:rsidR="00856D01" w:rsidRPr="00887EAE" w:rsidRDefault="00856D01" w:rsidP="00437D96">
            <w:pPr>
              <w:pStyle w:val="Default"/>
              <w:widowControl w:val="0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029  Ostatný dlhodobý hmotný  majetok vo výške obstarávacej ceny</w:t>
            </w:r>
          </w:p>
        </w:tc>
        <w:tc>
          <w:tcPr>
            <w:tcW w:w="85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3361C61" w14:textId="77777777" w:rsidR="00856D01" w:rsidRPr="00887EAE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 xml:space="preserve">nákup interiérového vybavenia zariadení komunitných sociálnych služieb, </w:t>
            </w:r>
          </w:p>
          <w:p w14:paraId="2DEB960C" w14:textId="2D6EA5D9" w:rsidR="00856D01" w:rsidRPr="00887EAE" w:rsidRDefault="00856D01" w:rsidP="00D27547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nákup prevádzkových strojov, prístrojov a</w:t>
            </w:r>
            <w:r w:rsidR="00A0441A"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 </w:t>
            </w:r>
            <w:r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zariaden</w:t>
            </w:r>
            <w:r w:rsidR="00D27547"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í</w:t>
            </w:r>
            <w:r w:rsidRPr="00887EAE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 xml:space="preserve"> vrátane prvého zaškolenia obsluhy (ak relevantné)</w:t>
            </w:r>
          </w:p>
        </w:tc>
      </w:tr>
    </w:tbl>
    <w:p w14:paraId="74DD6622" w14:textId="7133A191" w:rsidR="003F6B8D" w:rsidRDefault="003F6B8D">
      <w:pPr>
        <w:rPr>
          <w:rFonts w:ascii="Arial Narrow" w:hAnsi="Arial Narrow"/>
        </w:rPr>
      </w:pPr>
    </w:p>
    <w:p w14:paraId="6CF20413" w14:textId="77777777" w:rsidR="00887EAE" w:rsidRPr="00887EAE" w:rsidRDefault="00887EAE" w:rsidP="00887EAE">
      <w:pPr>
        <w:ind w:left="-284"/>
        <w:rPr>
          <w:rFonts w:ascii="Arial Narrow" w:hAnsi="Arial Narrow" w:cstheme="minorHAnsi"/>
          <w:b/>
          <w:sz w:val="20"/>
        </w:rPr>
      </w:pPr>
      <w:r w:rsidRPr="00887EAE">
        <w:rPr>
          <w:rFonts w:ascii="Arial Narrow" w:hAnsi="Arial Narrow" w:cstheme="minorHAnsi"/>
          <w:b/>
          <w:sz w:val="20"/>
        </w:rPr>
        <w:t>Doplnkový výklad k oprávnenosti aktivity C1:</w:t>
      </w:r>
    </w:p>
    <w:p w14:paraId="1B934205" w14:textId="77777777" w:rsidR="00887EAE" w:rsidRPr="00887EAE" w:rsidRDefault="00887EAE" w:rsidP="00887EAE">
      <w:pPr>
        <w:rPr>
          <w:rFonts w:ascii="Arial Narrow" w:hAnsi="Arial Narrow" w:cstheme="minorHAnsi"/>
        </w:rPr>
      </w:pPr>
    </w:p>
    <w:p w14:paraId="7B5869B1" w14:textId="77777777" w:rsidR="00887EAE" w:rsidRPr="00887EAE" w:rsidRDefault="00887EAE" w:rsidP="00887EAE">
      <w:pPr>
        <w:jc w:val="both"/>
        <w:rPr>
          <w:rFonts w:ascii="Arial Narrow" w:hAnsi="Arial Narrow" w:cstheme="minorHAnsi"/>
          <w:sz w:val="19"/>
          <w:szCs w:val="19"/>
        </w:rPr>
      </w:pPr>
      <w:r w:rsidRPr="00887EAE">
        <w:rPr>
          <w:rFonts w:ascii="Arial Narrow" w:hAnsi="Arial Narrow" w:cstheme="minorHAnsi"/>
          <w:sz w:val="19"/>
          <w:szCs w:val="19"/>
        </w:rPr>
        <w:t>Komunitné sociálne služby podporované v rámci aktivity C1 sú chápané širšie a neobmedzujú sa len na sociálne služby tak, ako ich definuje zákon č. 448/2008 Z. z. Zároveň však platí, že podporované nebudú akékoľvek komunitné aktivity. Kľúčové je zameranie na pomoc sociálne vylúčeným, resp. znevýhodneným osobám. Projekt predkladaný v rámci aktivity C1 tak musí mať zachovaný sociálny aspekt. Zároveň platí, že investície do komunitných aktivít sú oprávnené, pokiaľ sú zamerané na znevýhodnené skupiny a pokiaľ analýza v Stratégii implementácie CLLD pre dané územie definuje tieto konkrétne skupiny, napr. matky s deťmi, ako znevýhodnené skupiny.</w:t>
      </w:r>
    </w:p>
    <w:p w14:paraId="64CA3208" w14:textId="09DBAE21" w:rsidR="00887EAE" w:rsidRPr="00887EAE" w:rsidRDefault="00887EAE" w:rsidP="00887EAE">
      <w:pPr>
        <w:rPr>
          <w:rFonts w:ascii="Arial Narrow" w:hAnsi="Arial Narrow"/>
        </w:rPr>
      </w:pPr>
      <w:r w:rsidRPr="00887EAE">
        <w:rPr>
          <w:rFonts w:ascii="Arial Narrow" w:hAnsi="Arial Narrow" w:cstheme="minorHAnsi"/>
          <w:sz w:val="19"/>
          <w:szCs w:val="19"/>
        </w:rPr>
        <w:t>Príklad: Komunitné aktivity, napr. aktivity futbalového klubu sú oprávnené  v prípade, že ide o klub združujúcich telesne postihnutých športovcov, resp. iné znevýhodnené skupiny osôb. V prípade, že ide o klasický futbalový klub, tak takéto komunitné aktivity nie sú v rámci C1 podporované.</w:t>
      </w:r>
    </w:p>
    <w:sectPr w:rsidR="00887EAE" w:rsidRPr="00887EAE" w:rsidSect="00114544">
      <w:headerReference w:type="first" r:id="rId9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357D6" w14:textId="77777777" w:rsidR="002C168B" w:rsidRDefault="002C168B" w:rsidP="007900C1">
      <w:r>
        <w:separator/>
      </w:r>
    </w:p>
  </w:endnote>
  <w:endnote w:type="continuationSeparator" w:id="0">
    <w:p w14:paraId="7D989BC2" w14:textId="77777777" w:rsidR="002C168B" w:rsidRDefault="002C168B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EE165" w14:textId="77777777" w:rsidR="002C168B" w:rsidRDefault="002C168B" w:rsidP="007900C1">
      <w:r>
        <w:separator/>
      </w:r>
    </w:p>
  </w:footnote>
  <w:footnote w:type="continuationSeparator" w:id="0">
    <w:p w14:paraId="7ADDBB47" w14:textId="77777777" w:rsidR="002C168B" w:rsidRDefault="002C168B" w:rsidP="007900C1">
      <w:r>
        <w:continuationSeparator/>
      </w:r>
    </w:p>
  </w:footnote>
  <w:footnote w:id="1">
    <w:p w14:paraId="4B06EEC8" w14:textId="77777777" w:rsidR="00A76425" w:rsidRDefault="00A76425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3DB2" w14:textId="2BBFAD83" w:rsidR="00E1417A" w:rsidRDefault="00887EAE" w:rsidP="0007712C">
    <w:pPr>
      <w:pStyle w:val="Hlavika"/>
      <w:tabs>
        <w:tab w:val="right" w:pos="14004"/>
      </w:tabs>
      <w:ind w:firstLine="1416"/>
      <w:jc w:val="left"/>
    </w:pPr>
    <w:r w:rsidRPr="0007712C">
      <w:rPr>
        <w:noProof/>
      </w:rPr>
      <w:drawing>
        <wp:anchor distT="0" distB="0" distL="114300" distR="114300" simplePos="0" relativeHeight="251679744" behindDoc="1" locked="0" layoutInCell="1" allowOverlap="1" wp14:anchorId="09B7011C" wp14:editId="5E3A32A3">
          <wp:simplePos x="0" y="0"/>
          <wp:positionH relativeFrom="column">
            <wp:posOffset>6780530</wp:posOffset>
          </wp:positionH>
          <wp:positionV relativeFrom="paragraph">
            <wp:posOffset>-22860</wp:posOffset>
          </wp:positionV>
          <wp:extent cx="1884045" cy="525780"/>
          <wp:effectExtent l="0" t="0" r="1905" b="7620"/>
          <wp:wrapSquare wrapText="bothSides"/>
          <wp:docPr id="1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0" locked="0" layoutInCell="1" allowOverlap="1" wp14:anchorId="613AC2AA" wp14:editId="4FFE45DA">
          <wp:simplePos x="0" y="0"/>
          <wp:positionH relativeFrom="margin">
            <wp:posOffset>4015105</wp:posOffset>
          </wp:positionH>
          <wp:positionV relativeFrom="paragraph">
            <wp:posOffset>15240</wp:posOffset>
          </wp:positionV>
          <wp:extent cx="1909445" cy="434340"/>
          <wp:effectExtent l="0" t="0" r="0" b="3810"/>
          <wp:wrapSquare wrapText="bothSides"/>
          <wp:docPr id="15" name="Obrázok 15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irr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445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712C">
      <w:rPr>
        <w:noProof/>
      </w:rPr>
      <w:drawing>
        <wp:anchor distT="0" distB="0" distL="114300" distR="114300" simplePos="0" relativeHeight="251677696" behindDoc="1" locked="0" layoutInCell="1" allowOverlap="1" wp14:anchorId="7A8F3F5C" wp14:editId="42DED8B1">
          <wp:simplePos x="0" y="0"/>
          <wp:positionH relativeFrom="column">
            <wp:posOffset>2110105</wp:posOffset>
          </wp:positionH>
          <wp:positionV relativeFrom="paragraph">
            <wp:posOffset>-22860</wp:posOffset>
          </wp:positionV>
          <wp:extent cx="690245" cy="579120"/>
          <wp:effectExtent l="0" t="0" r="0" b="0"/>
          <wp:wrapSquare wrapText="bothSides"/>
          <wp:docPr id="2" name="Obrázok 2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0" locked="0" layoutInCell="1" allowOverlap="1" wp14:anchorId="3E427FE3" wp14:editId="42E6EE45">
          <wp:simplePos x="0" y="0"/>
          <wp:positionH relativeFrom="margin">
            <wp:posOffset>327025</wp:posOffset>
          </wp:positionH>
          <wp:positionV relativeFrom="paragraph">
            <wp:posOffset>-22860</wp:posOffset>
          </wp:positionV>
          <wp:extent cx="601980" cy="541020"/>
          <wp:effectExtent l="0" t="0" r="7620" b="0"/>
          <wp:wrapSquare wrapText="bothSides"/>
          <wp:docPr id="13" name="Obrázok 13" descr="Obrázok, na ktorom je hra, znak, jedlo, kreslenie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hra, znak, jedlo, kreslenie&#10;&#10;Automaticky generovaný popis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D4F58C" w14:textId="0AA1E158" w:rsidR="00E1417A" w:rsidRDefault="00E1417A" w:rsidP="0007712C">
    <w:pPr>
      <w:pStyle w:val="Hlavika"/>
      <w:tabs>
        <w:tab w:val="right" w:pos="14004"/>
      </w:tabs>
      <w:ind w:firstLine="1416"/>
      <w:jc w:val="left"/>
    </w:pPr>
  </w:p>
  <w:p w14:paraId="7E4C4CE9" w14:textId="77777777" w:rsidR="00E1417A" w:rsidRDefault="00E1417A" w:rsidP="00887EAE">
    <w:pPr>
      <w:pStyle w:val="Hlavika"/>
      <w:tabs>
        <w:tab w:val="right" w:pos="14004"/>
      </w:tabs>
      <w:jc w:val="left"/>
    </w:pPr>
  </w:p>
  <w:p w14:paraId="18E1BC43" w14:textId="08C79F0E" w:rsidR="0007712C" w:rsidRDefault="00E1417A" w:rsidP="0007712C">
    <w:pPr>
      <w:pStyle w:val="Hlavika"/>
      <w:tabs>
        <w:tab w:val="right" w:pos="14004"/>
      </w:tabs>
      <w:ind w:firstLine="1416"/>
      <w:jc w:val="left"/>
    </w:pPr>
    <w:r>
      <w:tab/>
    </w:r>
    <w:r w:rsidR="00847CC6">
      <w:t xml:space="preserve"> </w:t>
    </w:r>
  </w:p>
  <w:p w14:paraId="3C318979" w14:textId="3923EA86" w:rsidR="00A76425" w:rsidRPr="00887EAE" w:rsidRDefault="00E1417A" w:rsidP="0007712C">
    <w:pPr>
      <w:pStyle w:val="Hlavika"/>
      <w:tabs>
        <w:tab w:val="right" w:pos="14004"/>
      </w:tabs>
      <w:ind w:firstLine="1416"/>
      <w:jc w:val="left"/>
      <w:rPr>
        <w:sz w:val="20"/>
      </w:rPr>
    </w:pPr>
    <w:r w:rsidRPr="00887EAE">
      <w:rPr>
        <w:sz w:val="20"/>
      </w:rPr>
      <w:t xml:space="preserve">                                                                                                                         </w:t>
    </w:r>
    <w:r w:rsidRPr="00887EAE">
      <w:rPr>
        <w:sz w:val="20"/>
      </w:rPr>
      <w:t xml:space="preserve">Príloha 2 </w:t>
    </w:r>
    <w:r w:rsidR="00887EAE" w:rsidRPr="00887EAE">
      <w:rPr>
        <w:sz w:val="20"/>
      </w:rPr>
      <w:t>V</w:t>
    </w:r>
    <w:r w:rsidRPr="00887EAE">
      <w:rPr>
        <w:sz w:val="20"/>
      </w:rPr>
      <w:t>ýzvy</w:t>
    </w:r>
    <w:r w:rsidR="00887EAE" w:rsidRPr="00887EAE">
      <w:rPr>
        <w:sz w:val="20"/>
      </w:rPr>
      <w:t xml:space="preserve"> - </w:t>
    </w:r>
    <w:r w:rsidR="00A76425" w:rsidRPr="00887EAE">
      <w:rPr>
        <w:sz w:val="20"/>
      </w:rPr>
      <w:t>Špecifikácia oprávnen</w:t>
    </w:r>
    <w:r w:rsidR="00887EAE">
      <w:rPr>
        <w:sz w:val="20"/>
      </w:rPr>
      <w:t>ej</w:t>
    </w:r>
    <w:r w:rsidR="00A76425" w:rsidRPr="00887EAE">
      <w:rPr>
        <w:sz w:val="20"/>
      </w:rPr>
      <w:t xml:space="preserve"> aktiv</w:t>
    </w:r>
    <w:r w:rsidR="00887EAE">
      <w:rPr>
        <w:sz w:val="20"/>
      </w:rPr>
      <w:t>i</w:t>
    </w:r>
    <w:r w:rsidR="00A76425" w:rsidRPr="00887EAE">
      <w:rPr>
        <w:sz w:val="20"/>
      </w:rPr>
      <w:t>t</w:t>
    </w:r>
    <w:r w:rsidR="00887EAE">
      <w:rPr>
        <w:sz w:val="20"/>
      </w:rPr>
      <w:t>y</w:t>
    </w:r>
    <w:r w:rsidR="00A76425" w:rsidRPr="00887EAE">
      <w:rPr>
        <w:sz w:val="20"/>
      </w:rPr>
      <w:t xml:space="preserve"> a oprávnených výdavkov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C99A" w14:textId="5E182168" w:rsidR="00A76425" w:rsidRPr="001B5DCB" w:rsidRDefault="00847CC6" w:rsidP="00437D96">
    <w:pPr>
      <w:pStyle w:val="Hlavika"/>
      <w:tabs>
        <w:tab w:val="right" w:pos="14004"/>
      </w:tabs>
    </w:pPr>
    <w:r>
      <w:t xml:space="preserve">Príloha 2 výzvy -  </w:t>
    </w:r>
    <w:r w:rsidR="00A76425" w:rsidRPr="001B5DCB">
      <w:t>Špecifikácia oprávnených aktivít a oprávnených výdavkov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96"/>
    <w:rsid w:val="000309C2"/>
    <w:rsid w:val="00041EA6"/>
    <w:rsid w:val="00045BF4"/>
    <w:rsid w:val="00050852"/>
    <w:rsid w:val="00051444"/>
    <w:rsid w:val="00052740"/>
    <w:rsid w:val="00065996"/>
    <w:rsid w:val="0007712C"/>
    <w:rsid w:val="000867AB"/>
    <w:rsid w:val="0009378B"/>
    <w:rsid w:val="000950EA"/>
    <w:rsid w:val="000A5B92"/>
    <w:rsid w:val="000B25BD"/>
    <w:rsid w:val="000E52FF"/>
    <w:rsid w:val="00106314"/>
    <w:rsid w:val="00113C2C"/>
    <w:rsid w:val="00114544"/>
    <w:rsid w:val="001334FC"/>
    <w:rsid w:val="00135EE7"/>
    <w:rsid w:val="001663AC"/>
    <w:rsid w:val="001770B0"/>
    <w:rsid w:val="001A66A4"/>
    <w:rsid w:val="001B4D56"/>
    <w:rsid w:val="001F08C9"/>
    <w:rsid w:val="00222486"/>
    <w:rsid w:val="00224D63"/>
    <w:rsid w:val="00286B67"/>
    <w:rsid w:val="00290A29"/>
    <w:rsid w:val="002A4B1F"/>
    <w:rsid w:val="002B76C5"/>
    <w:rsid w:val="002C168B"/>
    <w:rsid w:val="002D45AB"/>
    <w:rsid w:val="002F25E6"/>
    <w:rsid w:val="002F5B4C"/>
    <w:rsid w:val="003013B0"/>
    <w:rsid w:val="00301FE1"/>
    <w:rsid w:val="00335B92"/>
    <w:rsid w:val="00350521"/>
    <w:rsid w:val="00355300"/>
    <w:rsid w:val="003A78DE"/>
    <w:rsid w:val="003D61B8"/>
    <w:rsid w:val="003E0C5A"/>
    <w:rsid w:val="003F6B8D"/>
    <w:rsid w:val="00407790"/>
    <w:rsid w:val="00420279"/>
    <w:rsid w:val="004234C1"/>
    <w:rsid w:val="00437D96"/>
    <w:rsid w:val="00450EE2"/>
    <w:rsid w:val="00455F27"/>
    <w:rsid w:val="004A07A8"/>
    <w:rsid w:val="004A17A5"/>
    <w:rsid w:val="004A704B"/>
    <w:rsid w:val="004B5802"/>
    <w:rsid w:val="004B763F"/>
    <w:rsid w:val="004C49AD"/>
    <w:rsid w:val="00503B87"/>
    <w:rsid w:val="00507295"/>
    <w:rsid w:val="005265E1"/>
    <w:rsid w:val="00545CDC"/>
    <w:rsid w:val="005A67D1"/>
    <w:rsid w:val="005E412A"/>
    <w:rsid w:val="006C0D2C"/>
    <w:rsid w:val="006E0BA1"/>
    <w:rsid w:val="00707EA7"/>
    <w:rsid w:val="007178B7"/>
    <w:rsid w:val="00722D6C"/>
    <w:rsid w:val="00732593"/>
    <w:rsid w:val="007723AE"/>
    <w:rsid w:val="00773273"/>
    <w:rsid w:val="007900C1"/>
    <w:rsid w:val="00791038"/>
    <w:rsid w:val="00796060"/>
    <w:rsid w:val="007A1D28"/>
    <w:rsid w:val="007C283F"/>
    <w:rsid w:val="00847CC6"/>
    <w:rsid w:val="008563D7"/>
    <w:rsid w:val="00856D01"/>
    <w:rsid w:val="008756EC"/>
    <w:rsid w:val="00880DAE"/>
    <w:rsid w:val="00884FC7"/>
    <w:rsid w:val="00887EAE"/>
    <w:rsid w:val="00895F57"/>
    <w:rsid w:val="00910377"/>
    <w:rsid w:val="00924CB1"/>
    <w:rsid w:val="00937035"/>
    <w:rsid w:val="009662B4"/>
    <w:rsid w:val="009670EF"/>
    <w:rsid w:val="00985014"/>
    <w:rsid w:val="00991D6C"/>
    <w:rsid w:val="009A1FA7"/>
    <w:rsid w:val="009A5787"/>
    <w:rsid w:val="009B0208"/>
    <w:rsid w:val="009D7016"/>
    <w:rsid w:val="009D7623"/>
    <w:rsid w:val="00A0441A"/>
    <w:rsid w:val="00A76425"/>
    <w:rsid w:val="00AC5A4A"/>
    <w:rsid w:val="00AD3328"/>
    <w:rsid w:val="00B0092A"/>
    <w:rsid w:val="00B24ED0"/>
    <w:rsid w:val="00B45FD0"/>
    <w:rsid w:val="00B46148"/>
    <w:rsid w:val="00B505EC"/>
    <w:rsid w:val="00B73919"/>
    <w:rsid w:val="00B7415C"/>
    <w:rsid w:val="00B83FA3"/>
    <w:rsid w:val="00B97C29"/>
    <w:rsid w:val="00BA25DC"/>
    <w:rsid w:val="00CC5DB8"/>
    <w:rsid w:val="00CD4576"/>
    <w:rsid w:val="00D27547"/>
    <w:rsid w:val="00D30727"/>
    <w:rsid w:val="00D40D0B"/>
    <w:rsid w:val="00D4450F"/>
    <w:rsid w:val="00D76D93"/>
    <w:rsid w:val="00D80A8E"/>
    <w:rsid w:val="00DA2EC4"/>
    <w:rsid w:val="00DD2AA6"/>
    <w:rsid w:val="00DD6BA2"/>
    <w:rsid w:val="00E10467"/>
    <w:rsid w:val="00E1417A"/>
    <w:rsid w:val="00E20668"/>
    <w:rsid w:val="00E25773"/>
    <w:rsid w:val="00E64C0E"/>
    <w:rsid w:val="00E967ED"/>
    <w:rsid w:val="00ED21AB"/>
    <w:rsid w:val="00F050EA"/>
    <w:rsid w:val="00F10C73"/>
    <w:rsid w:val="00F246B5"/>
    <w:rsid w:val="00F249E2"/>
    <w:rsid w:val="00F64E2F"/>
    <w:rsid w:val="00FA1257"/>
    <w:rsid w:val="00FA536F"/>
    <w:rsid w:val="00FC4269"/>
    <w:rsid w:val="00FD5564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511C4"/>
  <w15:docId w15:val="{37F2E755-0F9E-4F75-A6E6-E1B7D013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1238E-73FC-4AF1-8BA7-865FCE2D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MAS BEBRAVA</cp:lastModifiedBy>
  <cp:revision>7</cp:revision>
  <dcterms:created xsi:type="dcterms:W3CDTF">2020-06-25T09:12:00Z</dcterms:created>
  <dcterms:modified xsi:type="dcterms:W3CDTF">2022-11-10T12:13:00Z</dcterms:modified>
</cp:coreProperties>
</file>